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29"/>
        <w:gridCol w:w="5156"/>
      </w:tblGrid>
      <w:tr w:rsidR="00F10FEA" w:rsidRPr="00630F15" w:rsidTr="00996B92">
        <w:tc>
          <w:tcPr>
            <w:tcW w:w="4731" w:type="dxa"/>
          </w:tcPr>
          <w:p w:rsidR="00F10FEA" w:rsidRPr="00630F15" w:rsidRDefault="00F10FEA" w:rsidP="00996B92">
            <w:pPr>
              <w:spacing w:before="120" w:after="12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hideMark/>
          </w:tcPr>
          <w:p w:rsidR="00F10FEA" w:rsidRPr="00630F15" w:rsidRDefault="00F10FEA" w:rsidP="00996B92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9.5.</w:t>
            </w:r>
          </w:p>
          <w:p w:rsidR="00F10FEA" w:rsidRPr="00630F15" w:rsidRDefault="00F10FEA" w:rsidP="00996B92">
            <w:pPr>
              <w:spacing w:line="259" w:lineRule="auto"/>
              <w:jc w:val="right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рекомендуемая</w:t>
            </w:r>
            <w:proofErr w:type="gramEnd"/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форма</w:t>
            </w:r>
          </w:p>
        </w:tc>
      </w:tr>
    </w:tbl>
    <w:p w:rsidR="00F10FEA" w:rsidRPr="00630F15" w:rsidRDefault="00F10FEA" w:rsidP="00F10FEA">
      <w:pPr>
        <w:suppressAutoHyphens w:val="0"/>
        <w:spacing w:line="259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630F15">
        <w:rPr>
          <w:rFonts w:ascii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</w:pPr>
      <w:r w:rsidRPr="00630F15">
        <w:rPr>
          <w:rFonts w:ascii="Times New Roman" w:eastAsia="Times New Roman" w:hAnsi="Times New Roman"/>
          <w:b/>
          <w:bCs/>
          <w:kern w:val="28"/>
          <w:sz w:val="24"/>
          <w:szCs w:val="24"/>
          <w:lang w:val="x-none" w:eastAsia="x-none"/>
        </w:rPr>
        <w:t>Заявление</w:t>
      </w:r>
      <w:r w:rsidRPr="00630F15">
        <w:rPr>
          <w:rFonts w:ascii="Times New Roman" w:eastAsia="Times New Roman" w:hAnsi="Times New Roman"/>
          <w:b/>
          <w:bCs/>
          <w:kern w:val="28"/>
          <w:sz w:val="24"/>
          <w:szCs w:val="24"/>
          <w:vertAlign w:val="superscript"/>
          <w:lang w:val="x-none" w:eastAsia="x-none"/>
        </w:rPr>
        <w:t xml:space="preserve"> </w:t>
      </w:r>
      <w:r w:rsidRPr="00630F15">
        <w:rPr>
          <w:rFonts w:ascii="Times New Roman" w:eastAsia="Times New Roman" w:hAnsi="Times New Roman"/>
          <w:b/>
          <w:bCs/>
          <w:kern w:val="28"/>
          <w:sz w:val="24"/>
          <w:szCs w:val="24"/>
          <w:vertAlign w:val="superscript"/>
          <w:lang w:val="x-none" w:eastAsia="x-none"/>
        </w:rPr>
        <w:footnoteReference w:id="1"/>
      </w:r>
    </w:p>
    <w:p w:rsidR="00F10FEA" w:rsidRPr="00630F15" w:rsidRDefault="00F10FEA" w:rsidP="00F10FEA">
      <w:pPr>
        <w:suppressAutoHyphens w:val="0"/>
        <w:spacing w:line="259" w:lineRule="auto"/>
        <w:jc w:val="right"/>
        <w:rPr>
          <w:sz w:val="24"/>
          <w:szCs w:val="24"/>
          <w:lang w:eastAsia="en-US"/>
        </w:rPr>
      </w:pPr>
    </w:p>
    <w:tbl>
      <w:tblPr>
        <w:tblW w:w="4320" w:type="dxa"/>
        <w:tblInd w:w="5328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720"/>
        <w:gridCol w:w="720"/>
      </w:tblGrid>
      <w:tr w:rsidR="00F10FEA" w:rsidRPr="00630F15" w:rsidTr="00996B92">
        <w:tc>
          <w:tcPr>
            <w:tcW w:w="1260" w:type="dxa"/>
            <w:hideMark/>
          </w:tcPr>
          <w:p w:rsidR="00F10FEA" w:rsidRPr="00630F15" w:rsidRDefault="00F10FEA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«____»</w:t>
            </w:r>
          </w:p>
        </w:tc>
        <w:tc>
          <w:tcPr>
            <w:tcW w:w="1620" w:type="dxa"/>
            <w:hideMark/>
          </w:tcPr>
          <w:p w:rsidR="00F10FEA" w:rsidRPr="00630F15" w:rsidRDefault="00F10FEA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720" w:type="dxa"/>
            <w:hideMark/>
          </w:tcPr>
          <w:p w:rsidR="00F10FEA" w:rsidRPr="00630F15" w:rsidRDefault="00F10FEA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720" w:type="dxa"/>
            <w:hideMark/>
          </w:tcPr>
          <w:p w:rsidR="00F10FEA" w:rsidRPr="00630F15" w:rsidRDefault="00F10FEA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gramEnd"/>
          </w:p>
        </w:tc>
      </w:tr>
      <w:tr w:rsidR="00F10FEA" w:rsidRPr="00630F15" w:rsidTr="00996B92">
        <w:tc>
          <w:tcPr>
            <w:tcW w:w="1260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</w:pPr>
      <w:proofErr w:type="gramStart"/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о</w:t>
      </w:r>
      <w:proofErr w:type="gramEnd"/>
      <w:r w:rsidRPr="00630F1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прекращении полномочий уполномоченного представителя по финансовым вопросам кандидата в депутаты Совета городского округа город Уфа Республики Башкортостан четвертого созыва</w:t>
      </w:r>
    </w:p>
    <w:p w:rsidR="00F10FEA" w:rsidRPr="00630F15" w:rsidRDefault="00F10FEA" w:rsidP="00F1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FEA" w:rsidRPr="00630F15" w:rsidRDefault="00F10FEA" w:rsidP="00F10FEA">
      <w:pPr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_____________________________________________________________________,</w:t>
      </w:r>
    </w:p>
    <w:p w:rsidR="00F10FEA" w:rsidRPr="00630F15" w:rsidRDefault="00F10FEA" w:rsidP="00F10FEA">
      <w:pPr>
        <w:spacing w:line="259" w:lineRule="auto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фамилия</w:t>
      </w:r>
      <w:proofErr w:type="gramEnd"/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, имя, отчество, дата рождения)</w:t>
      </w: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30F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кандидат в депутаты Совета городского округа город Уфа Республики Башкортостан четвертого созыва </w:t>
      </w:r>
      <w:r w:rsidRPr="00630F15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выдвинутый в составе списка кандидатов по одномандатным избирательным округам / в порядке самовыдвижения </w:t>
      </w:r>
      <w:r w:rsidRPr="00630F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 </w:t>
      </w: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x-none"/>
        </w:rPr>
      </w:pPr>
      <w:r w:rsidRPr="00630F15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__________________________________________________________________, </w:t>
      </w:r>
      <w:r w:rsidRPr="00630F15"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  <w:t>(наименование и номер избирательного округа)</w:t>
      </w:r>
    </w:p>
    <w:p w:rsidR="00F10FEA" w:rsidRPr="00630F15" w:rsidRDefault="00F10FEA" w:rsidP="00F10FEA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x-none"/>
        </w:rPr>
      </w:pPr>
    </w:p>
    <w:p w:rsidR="00F10FEA" w:rsidRPr="00630F15" w:rsidRDefault="00F10FEA" w:rsidP="00F10FEA">
      <w:pPr>
        <w:spacing w:line="259" w:lineRule="auto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прекращаю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с «__» _______ ____ года полномочия уполномоченного представителя </w:t>
      </w:r>
      <w:r w:rsidRPr="00630F15">
        <w:rPr>
          <w:rFonts w:ascii="Times New Roman" w:hAnsi="Times New Roman"/>
          <w:spacing w:val="-2"/>
          <w:sz w:val="24"/>
          <w:szCs w:val="24"/>
          <w:lang w:eastAsia="en-US"/>
        </w:rPr>
        <w:t xml:space="preserve">кандидата по финансовым вопросам </w:t>
      </w:r>
      <w:r w:rsidRPr="00630F15">
        <w:rPr>
          <w:rFonts w:ascii="Times New Roman" w:hAnsi="Times New Roman"/>
          <w:spacing w:val="-4"/>
          <w:sz w:val="24"/>
          <w:szCs w:val="24"/>
          <w:lang w:eastAsia="en-US"/>
        </w:rPr>
        <w:t>_______________________________________________________________________</w:t>
      </w:r>
    </w:p>
    <w:p w:rsidR="00F10FEA" w:rsidRPr="00630F15" w:rsidRDefault="00F10FEA" w:rsidP="00F10FEA">
      <w:pPr>
        <w:spacing w:line="259" w:lineRule="auto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(</w:t>
      </w:r>
      <w:proofErr w:type="gramStart"/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фамилия</w:t>
      </w:r>
      <w:proofErr w:type="gramEnd"/>
      <w:r w:rsidRPr="00630F15">
        <w:rPr>
          <w:rFonts w:ascii="Times New Roman" w:hAnsi="Times New Roman"/>
          <w:bCs/>
          <w:i/>
          <w:sz w:val="24"/>
          <w:szCs w:val="24"/>
          <w:lang w:eastAsia="en-US"/>
        </w:rPr>
        <w:t>, имя, отчество, дата рождения)</w:t>
      </w:r>
    </w:p>
    <w:p w:rsidR="00F10FEA" w:rsidRPr="00630F15" w:rsidRDefault="00F10FEA" w:rsidP="00F10FE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940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4996"/>
        <w:gridCol w:w="236"/>
        <w:gridCol w:w="1739"/>
        <w:gridCol w:w="261"/>
        <w:gridCol w:w="2173"/>
      </w:tblGrid>
      <w:tr w:rsidR="00F10FEA" w:rsidRPr="00630F15" w:rsidTr="00996B92">
        <w:tc>
          <w:tcPr>
            <w:tcW w:w="4997" w:type="dxa"/>
          </w:tcPr>
          <w:p w:rsidR="00F10FEA" w:rsidRPr="00630F15" w:rsidRDefault="00F10FEA" w:rsidP="00996B92">
            <w:pPr>
              <w:spacing w:line="259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0FEA" w:rsidRPr="00630F15" w:rsidTr="00996B92">
        <w:trPr>
          <w:trHeight w:val="178"/>
        </w:trPr>
        <w:tc>
          <w:tcPr>
            <w:tcW w:w="4997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739" w:type="dxa"/>
            <w:hideMark/>
          </w:tcPr>
          <w:p w:rsidR="00F10FEA" w:rsidRPr="00630F15" w:rsidRDefault="00F10FEA" w:rsidP="00996B92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</w:pPr>
            <w:r w:rsidRPr="00630F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61" w:type="dxa"/>
          </w:tcPr>
          <w:p w:rsidR="00F10FEA" w:rsidRPr="00630F15" w:rsidRDefault="00F10FEA" w:rsidP="00996B92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2173" w:type="dxa"/>
            <w:hideMark/>
          </w:tcPr>
          <w:p w:rsidR="00F10FEA" w:rsidRPr="00630F15" w:rsidRDefault="00F10FEA" w:rsidP="00996B92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</w:pPr>
            <w:r w:rsidRPr="00630F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x-none" w:eastAsia="x-none"/>
              </w:rPr>
              <w:t>(инициалы, фамилия)</w:t>
            </w:r>
          </w:p>
        </w:tc>
      </w:tr>
    </w:tbl>
    <w:p w:rsidR="00F10FEA" w:rsidRPr="00630F15" w:rsidRDefault="00F10FEA" w:rsidP="00F10FE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F10FEA" w:rsidRPr="00630F15" w:rsidTr="00996B92">
        <w:tc>
          <w:tcPr>
            <w:tcW w:w="4962" w:type="dxa"/>
            <w:hideMark/>
          </w:tcPr>
          <w:p w:rsidR="00F10FEA" w:rsidRPr="00630F15" w:rsidRDefault="00F10FEA" w:rsidP="00996B92">
            <w:pPr>
              <w:suppressAutoHyphens w:val="0"/>
              <w:spacing w:line="259" w:lineRule="auto"/>
              <w:rPr>
                <w:sz w:val="24"/>
                <w:szCs w:val="24"/>
                <w:lang w:eastAsia="en-US"/>
              </w:rPr>
            </w:pPr>
            <w:r w:rsidRPr="00630F1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0FEA" w:rsidRPr="00630F15" w:rsidRDefault="00F10FEA" w:rsidP="00F10FE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  <w:sectPr w:rsidR="00F10FEA" w:rsidRPr="00630F15" w:rsidSect="00212472">
          <w:footnotePr>
            <w:numRestart w:val="eachSect"/>
          </w:footnotePr>
          <w:pgSz w:w="11900" w:h="16840"/>
          <w:pgMar w:top="1055" w:right="987" w:bottom="1055" w:left="851" w:header="397" w:footer="496" w:gutter="0"/>
          <w:pgNumType w:start="1"/>
          <w:cols w:space="720"/>
        </w:sect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EA" w:rsidRDefault="00F10FEA" w:rsidP="00F10FEA">
      <w:pPr>
        <w:spacing w:after="0" w:line="240" w:lineRule="auto"/>
      </w:pPr>
      <w:r>
        <w:separator/>
      </w:r>
    </w:p>
  </w:endnote>
  <w:endnote w:type="continuationSeparator" w:id="0">
    <w:p w:rsidR="00F10FEA" w:rsidRDefault="00F10FEA" w:rsidP="00F1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EA" w:rsidRDefault="00F10FEA" w:rsidP="00F10FEA">
      <w:pPr>
        <w:spacing w:after="0" w:line="240" w:lineRule="auto"/>
      </w:pPr>
      <w:r>
        <w:separator/>
      </w:r>
    </w:p>
  </w:footnote>
  <w:footnote w:type="continuationSeparator" w:id="0">
    <w:p w:rsidR="00F10FEA" w:rsidRDefault="00F10FEA" w:rsidP="00F10FEA">
      <w:pPr>
        <w:spacing w:after="0" w:line="240" w:lineRule="auto"/>
      </w:pPr>
      <w:r>
        <w:continuationSeparator/>
      </w:r>
    </w:p>
  </w:footnote>
  <w:footnote w:id="1">
    <w:p w:rsidR="00F10FEA" w:rsidRDefault="00F10FEA" w:rsidP="00F10FEA">
      <w:pPr>
        <w:pStyle w:val="14-15"/>
        <w:widowControl/>
        <w:rPr>
          <w:sz w:val="18"/>
          <w:szCs w:val="24"/>
        </w:rPr>
      </w:pPr>
      <w:r>
        <w:rPr>
          <w:rStyle w:val="a3"/>
          <w:sz w:val="18"/>
        </w:rPr>
        <w:footnoteRef/>
      </w:r>
      <w:r>
        <w:rPr>
          <w:sz w:val="18"/>
        </w:rPr>
        <w:t xml:space="preserve"> Копии указанных заявлений должны быть одновременно направлены кандидатом, в соответствующий банк, где открыт специальный избирательный счет кандидата, избирательного объединения.</w:t>
      </w:r>
    </w:p>
    <w:p w:rsidR="00F10FEA" w:rsidRDefault="00F10FEA" w:rsidP="00F10FEA">
      <w:pPr>
        <w:pStyle w:val="14-15"/>
        <w:widowControl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E0"/>
    <w:rsid w:val="00A70EA0"/>
    <w:rsid w:val="00F10FEA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9C18-B29B-414F-8E64-FF22A30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E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10FEA"/>
    <w:rPr>
      <w:vertAlign w:val="superscript"/>
    </w:rPr>
  </w:style>
  <w:style w:type="paragraph" w:customStyle="1" w:styleId="14-15">
    <w:name w:val="Текст 14-1.5"/>
    <w:basedOn w:val="a"/>
    <w:rsid w:val="00F10FEA"/>
    <w:pPr>
      <w:widowControl w:val="0"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2016-07-08T12:39:00Z</dcterms:created>
  <dcterms:modified xsi:type="dcterms:W3CDTF">2016-07-08T12:39:00Z</dcterms:modified>
</cp:coreProperties>
</file>